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0A9" w:rsidRPr="003E332F" w:rsidRDefault="00F470A9" w:rsidP="003E332F">
      <w:pPr>
        <w:widowControl/>
        <w:snapToGrid w:val="0"/>
        <w:textAlignment w:val="baseline"/>
        <w:outlineLvl w:val="0"/>
        <w:rPr>
          <w:rFonts w:ascii="Times New Roman" w:eastAsiaTheme="majorEastAsia" w:hAnsi="Times New Roman" w:cs="Times New Roman"/>
          <w:b/>
          <w:bCs/>
          <w:color w:val="000000"/>
          <w:kern w:val="36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b/>
          <w:bCs/>
          <w:color w:val="000000"/>
          <w:kern w:val="36"/>
          <w:sz w:val="22"/>
          <w:szCs w:val="24"/>
        </w:rPr>
        <w:t>虛假期刊正席捲學術界</w:t>
      </w:r>
    </w:p>
    <w:p w:rsidR="00F470A9" w:rsidRPr="003E332F" w:rsidRDefault="005D5B66" w:rsidP="003E332F">
      <w:pPr>
        <w:widowControl/>
        <w:pBdr>
          <w:top w:val="single" w:sz="6" w:space="0" w:color="EBEBEB"/>
          <w:bottom w:val="single" w:sz="6" w:space="0" w:color="EBEBEB"/>
        </w:pBdr>
        <w:snapToGrid w:val="0"/>
        <w:spacing w:beforeAutospacing="1" w:afterAutospacing="1"/>
        <w:textAlignment w:val="baseline"/>
        <w:rPr>
          <w:rFonts w:ascii="Times New Roman" w:eastAsiaTheme="majorEastAsia" w:hAnsi="Times New Roman" w:cs="Times New Roman"/>
          <w:color w:val="979797"/>
          <w:kern w:val="0"/>
          <w:sz w:val="22"/>
          <w:szCs w:val="24"/>
        </w:rPr>
      </w:pPr>
      <w:hyperlink r:id="rId5" w:history="1">
        <w:r w:rsidR="00F470A9" w:rsidRPr="003E332F">
          <w:rPr>
            <w:rFonts w:ascii="Times New Roman" w:eastAsiaTheme="majorEastAsia" w:hAnsi="Times New Roman" w:cs="Times New Roman"/>
            <w:b/>
            <w:bCs/>
            <w:color w:val="979797"/>
            <w:kern w:val="0"/>
            <w:sz w:val="22"/>
            <w:szCs w:val="24"/>
            <w:u w:val="single"/>
            <w:bdr w:val="none" w:sz="0" w:space="0" w:color="auto" w:frame="1"/>
          </w:rPr>
          <w:t>2017-01-14</w:t>
        </w:r>
      </w:hyperlink>
      <w:r w:rsidR="00F470A9" w:rsidRPr="003E332F">
        <w:rPr>
          <w:rFonts w:ascii="Times New Roman" w:eastAsiaTheme="majorEastAsia" w:hAnsi="Times New Roman" w:cs="Times New Roman"/>
          <w:color w:val="979797"/>
          <w:kern w:val="0"/>
          <w:sz w:val="22"/>
          <w:szCs w:val="24"/>
        </w:rPr>
        <w:t xml:space="preserve"> </w:t>
      </w:r>
      <w:r w:rsidR="00F470A9" w:rsidRPr="003E332F">
        <w:rPr>
          <w:rFonts w:ascii="Times New Roman" w:eastAsiaTheme="majorEastAsia" w:hAnsi="Times New Roman" w:cs="Times New Roman"/>
          <w:i/>
          <w:iCs/>
          <w:color w:val="979797"/>
          <w:kern w:val="0"/>
          <w:sz w:val="22"/>
          <w:szCs w:val="24"/>
          <w:bdr w:val="none" w:sz="0" w:space="0" w:color="auto" w:frame="1"/>
        </w:rPr>
        <w:t>由</w:t>
      </w:r>
      <w:r w:rsidR="00F470A9" w:rsidRPr="003E332F">
        <w:rPr>
          <w:rFonts w:ascii="Times New Roman" w:eastAsiaTheme="majorEastAsia" w:hAnsi="Times New Roman" w:cs="Times New Roman"/>
          <w:i/>
          <w:iCs/>
          <w:color w:val="979797"/>
          <w:kern w:val="0"/>
          <w:sz w:val="22"/>
          <w:szCs w:val="24"/>
          <w:bdr w:val="none" w:sz="0" w:space="0" w:color="auto" w:frame="1"/>
        </w:rPr>
        <w:t xml:space="preserve"> </w:t>
      </w:r>
      <w:r w:rsidR="00F470A9" w:rsidRPr="003E332F">
        <w:rPr>
          <w:rFonts w:ascii="Times New Roman" w:eastAsiaTheme="majorEastAsia" w:hAnsi="Times New Roman" w:cs="Times New Roman"/>
          <w:i/>
          <w:iCs/>
          <w:color w:val="979797"/>
          <w:kern w:val="0"/>
          <w:sz w:val="22"/>
          <w:szCs w:val="24"/>
          <w:bdr w:val="none" w:sz="0" w:space="0" w:color="auto" w:frame="1"/>
        </w:rPr>
        <w:t>科學網</w:t>
      </w:r>
      <w:r w:rsidR="00F470A9" w:rsidRPr="003E332F">
        <w:rPr>
          <w:rFonts w:ascii="Times New Roman" w:eastAsiaTheme="majorEastAsia" w:hAnsi="Times New Roman" w:cs="Times New Roman"/>
          <w:i/>
          <w:iCs/>
          <w:color w:val="979797"/>
          <w:kern w:val="0"/>
          <w:sz w:val="22"/>
          <w:szCs w:val="24"/>
          <w:bdr w:val="none" w:sz="0" w:space="0" w:color="auto" w:frame="1"/>
        </w:rPr>
        <w:t xml:space="preserve"> </w:t>
      </w:r>
      <w:r w:rsidR="00F470A9" w:rsidRPr="003E332F">
        <w:rPr>
          <w:rFonts w:ascii="Times New Roman" w:eastAsiaTheme="majorEastAsia" w:hAnsi="Times New Roman" w:cs="Times New Roman"/>
          <w:i/>
          <w:iCs/>
          <w:color w:val="979797"/>
          <w:kern w:val="0"/>
          <w:sz w:val="22"/>
          <w:szCs w:val="24"/>
          <w:bdr w:val="none" w:sz="0" w:space="0" w:color="auto" w:frame="1"/>
        </w:rPr>
        <w:t>發表</w:t>
      </w:r>
      <w:proofErr w:type="gramStart"/>
      <w:r w:rsidR="00F470A9" w:rsidRPr="003E332F">
        <w:rPr>
          <w:rFonts w:ascii="Times New Roman" w:eastAsiaTheme="majorEastAsia" w:hAnsi="Times New Roman" w:cs="Times New Roman"/>
          <w:i/>
          <w:iCs/>
          <w:color w:val="979797"/>
          <w:kern w:val="0"/>
          <w:sz w:val="22"/>
          <w:szCs w:val="24"/>
          <w:bdr w:val="none" w:sz="0" w:space="0" w:color="auto" w:frame="1"/>
        </w:rPr>
        <w:t>于</w:t>
      </w:r>
      <w:proofErr w:type="gramEnd"/>
      <w:r w:rsidRPr="003E332F">
        <w:rPr>
          <w:rFonts w:ascii="Times New Roman" w:eastAsiaTheme="majorEastAsia" w:hAnsi="Times New Roman" w:cs="Times New Roman"/>
          <w:sz w:val="22"/>
        </w:rPr>
        <w:fldChar w:fldCharType="begin"/>
      </w:r>
      <w:r w:rsidRPr="003E332F">
        <w:rPr>
          <w:rFonts w:ascii="Times New Roman" w:eastAsiaTheme="majorEastAsia" w:hAnsi="Times New Roman" w:cs="Times New Roman"/>
          <w:sz w:val="22"/>
        </w:rPr>
        <w:instrText xml:space="preserve"> HYPERLINK "https://kknews.cc/news/" </w:instrText>
      </w:r>
      <w:r w:rsidRPr="003E332F">
        <w:rPr>
          <w:rFonts w:ascii="Times New Roman" w:eastAsiaTheme="majorEastAsia" w:hAnsi="Times New Roman" w:cs="Times New Roman"/>
          <w:sz w:val="22"/>
        </w:rPr>
        <w:fldChar w:fldCharType="separate"/>
      </w:r>
      <w:r w:rsidR="00F470A9" w:rsidRPr="003E332F">
        <w:rPr>
          <w:rFonts w:ascii="Times New Roman" w:eastAsiaTheme="majorEastAsia" w:hAnsi="Times New Roman" w:cs="Times New Roman"/>
          <w:b/>
          <w:bCs/>
          <w:i/>
          <w:iCs/>
          <w:color w:val="979797"/>
          <w:kern w:val="0"/>
          <w:sz w:val="22"/>
          <w:szCs w:val="24"/>
          <w:u w:val="single"/>
          <w:bdr w:val="none" w:sz="0" w:space="0" w:color="auto" w:frame="1"/>
        </w:rPr>
        <w:t>資訊</w:t>
      </w:r>
      <w:r w:rsidRPr="003E332F">
        <w:rPr>
          <w:rFonts w:ascii="Times New Roman" w:eastAsiaTheme="majorEastAsia" w:hAnsi="Times New Roman" w:cs="Times New Roman"/>
          <w:b/>
          <w:bCs/>
          <w:i/>
          <w:iCs/>
          <w:color w:val="979797"/>
          <w:kern w:val="0"/>
          <w:sz w:val="22"/>
          <w:szCs w:val="24"/>
          <w:u w:val="single"/>
          <w:bdr w:val="none" w:sz="0" w:space="0" w:color="auto" w:frame="1"/>
        </w:rPr>
        <w:fldChar w:fldCharType="end"/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Autospacing="1" w:afterAutospacing="1"/>
        <w:jc w:val="both"/>
        <w:textAlignment w:val="baseline"/>
        <w:rPr>
          <w:rFonts w:ascii="Times New Roman" w:eastAsiaTheme="majorEastAsia" w:hAnsi="Times New Roman" w:cs="Times New Roman"/>
          <w:color w:val="808080" w:themeColor="background1" w:themeShade="8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加拿大關注高等教育的老牌的雜誌《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University</w:t>
      </w:r>
      <w:r w:rsidR="003E332F"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 xml:space="preserve"> 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Affairs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》本月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12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日發表了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Alex Gillis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的一篇題為</w:t>
      </w:r>
      <w:proofErr w:type="gram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《</w:t>
      </w:r>
      <w:proofErr w:type="gram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小心！虛假期刊正席捲學術界</w:t>
      </w:r>
      <w:proofErr w:type="gram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（</w:t>
      </w:r>
      <w:proofErr w:type="gram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Beware! Academics</w:t>
      </w:r>
      <w:r w:rsidR="003E332F"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 xml:space="preserve"> 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are getting reeled in by scam journals</w:t>
      </w:r>
      <w:proofErr w:type="gram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）》</w:t>
      </w:r>
      <w:proofErr w:type="gram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。原文見連結：</w:t>
      </w:r>
      <w:r w:rsidRPr="003E332F">
        <w:rPr>
          <w:rFonts w:ascii="Times New Roman" w:eastAsiaTheme="majorEastAsia" w:hAnsi="Times New Roman" w:cs="Times New Roman"/>
          <w:color w:val="808080" w:themeColor="background1" w:themeShade="80"/>
          <w:kern w:val="0"/>
          <w:sz w:val="18"/>
          <w:szCs w:val="24"/>
        </w:rPr>
        <w:t>http://www.universityaffairs.ca/features/feature-article/beware-academics-getting-reeled-scam-journals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Autospacing="1" w:afterAutospacing="1"/>
        <w:jc w:val="both"/>
        <w:textAlignment w:val="baseline"/>
        <w:rPr>
          <w:rFonts w:ascii="Times New Roman" w:eastAsiaTheme="majorEastAsia" w:hAnsi="Times New Roman" w:cs="Times New Roman"/>
          <w:color w:val="808080" w:themeColor="background1" w:themeShade="8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這篇文章讓我想起《科學網》有數位非職業</w:t>
      </w:r>
      <w:proofErr w:type="gram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科學家博友在</w:t>
      </w:r>
      <w:proofErr w:type="gram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博文或留言裡用發表在一些可疑期刊上的論文證明自己</w:t>
      </w:r>
      <w:proofErr w:type="gram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研</w:t>
      </w:r>
      <w:proofErr w:type="gram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研究工作的價值。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2016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年暑期，我收到一份之前從未聽說過的開源期刊的審稿邀請。稿件來自國內某著名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985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，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211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，</w:t>
      </w:r>
      <w:proofErr w:type="spell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C9</w:t>
      </w:r>
      <w:proofErr w:type="spell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高校的稿件，通訊作者是位正教授，但論文的質量，從行文的文法錯誤，到實驗的設計和描述卻足以讓這所百年學府的名字蒙羞。讀到這篇文章，才發現原來不管是上當受騙，或者是心存僥倖有意為之，虛假期刊已經影響到涵蓋了民家科學家和正牌教授的學術圈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Autospacing="1" w:afterAutospacing="1"/>
        <w:jc w:val="both"/>
        <w:textAlignment w:val="baseline"/>
        <w:rPr>
          <w:rFonts w:ascii="Times New Roman" w:eastAsiaTheme="majorEastAsia" w:hAnsi="Times New Roman" w:cs="Times New Roman"/>
          <w:color w:val="808080" w:themeColor="background1" w:themeShade="8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這篇文章里，作者用了幾個英文詞來描述這種期刊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mediocre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，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pretend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，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scam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和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predatory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。如果只是平庸（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mediocre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），還不是問題，但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pretend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（假裝的），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scam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（詐騙）和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predatory</w:t>
      </w: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（掠奪性）則說明了問題的嚴重性。</w:t>
      </w:r>
    </w:p>
    <w:p w:rsidR="00F470A9" w:rsidRPr="003E332F" w:rsidRDefault="00F470A9" w:rsidP="003E332F">
      <w:pPr>
        <w:widowControl/>
        <w:pBdr>
          <w:bottom w:val="single" w:sz="4" w:space="1" w:color="auto"/>
        </w:pBdr>
        <w:shd w:val="clear" w:color="auto" w:fill="FFFFFF"/>
        <w:snapToGrid w:val="0"/>
        <w:spacing w:beforeAutospacing="1" w:afterAutospacing="1"/>
        <w:textAlignment w:val="baseline"/>
        <w:rPr>
          <w:rFonts w:ascii="Times New Roman" w:eastAsiaTheme="majorEastAsia" w:hAnsi="Times New Roman" w:cs="Times New Roman"/>
          <w:color w:val="808080" w:themeColor="background1" w:themeShade="8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以下是個別章節</w:t>
      </w:r>
      <w:proofErr w:type="gramStart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的選譯</w:t>
      </w:r>
      <w:proofErr w:type="gramEnd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。在文末，作者給出了辨別低劣及詐騙期刊的幾個方法，對研究生朋友和導師們應</w:t>
      </w:r>
      <w:bookmarkStart w:id="0" w:name="_GoBack"/>
      <w:bookmarkEnd w:id="0"/>
      <w:r w:rsidRPr="003E332F">
        <w:rPr>
          <w:rFonts w:ascii="Times New Roman" w:eastAsiaTheme="majorEastAsia" w:hAnsi="Times New Roman" w:cs="Times New Roman"/>
          <w:bCs/>
          <w:color w:val="808080" w:themeColor="background1" w:themeShade="80"/>
          <w:kern w:val="0"/>
          <w:sz w:val="22"/>
          <w:szCs w:val="24"/>
          <w:bdr w:val="none" w:sz="0" w:space="0" w:color="auto" w:frame="1"/>
        </w:rPr>
        <w:t>該都有價值。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「去年，當弗雷沙谷大學（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University of Fraser Valley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）生物系的一個本科生聯繫理學院院長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Lucy 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要索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2000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加幣，欲在一家學術期刊上發表學術論文的時候，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博士馬上對這個要求起了疑心。她之前曾經為這份期刊審閱過稿件，對於這份名為</w:t>
      </w:r>
      <w:r w:rsidR="009311A0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i/>
          <w:color w:val="000000"/>
          <w:kern w:val="0"/>
          <w:sz w:val="22"/>
          <w:szCs w:val="24"/>
        </w:rPr>
        <w:t>International Journal of Environmental Research and Public Health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的雜誌，有很不好的印象。她發現這份期刊的一些文章缺少學術論文的嚴謹。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……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這份雜誌的出版社，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Multidisciplinary Digital Publishing Institute (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MDPI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)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，一年中出了推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160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多種學術期刊。其中的許多，在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Jeffrey 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看來，是很平庸的雜誌。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Jeffrey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是科羅拉多（丹佛）大學的副教授和圖書館員，也是世界範圍內研究他稱作「掠奪性（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predatory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）開源期刊」的權威。每周，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MDPI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和其他可疑的出版商，都會用郵件騷擾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博士，請求審閱稿件，而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博士形容那些稿件很「粗俗（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shoddy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）」。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先生稱這個環境科學的期刊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pretend journal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（虛假的期刊）。當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博士再次見到那個生物系的學生時，告訴了她這個雜誌的問題，建議她轉投其他更可信的學術出版物，比如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FACETS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，一個加拿大的開源期刊。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虛假期刊與其他的開源期刊一樣，向作者收取費用，並且在網絡上公開他們的工作。但不同的是，他們會用詐騙郵件轟炸學術圈的郵箱，接收幾乎所有的投稿，並且吹噓他們的審稿過程的嚴謹程度。他們有時候也會忘記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提出版費的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事情，直到最後的出版階段。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還有些時候，作者們是這些詐騙事件的同謀，得以快速的發表大量的期刊雜誌，以在他們自己的工作單位獲得快速、容易的承認。「有一些虛假期刊專做這樣的生意，每篇文章只收取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200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到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300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美元，」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說。這和正規的開源期刊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1500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元或者更貴的版面費相比低很多。「如果你需要學術成績，總有一款適合你（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the market provides a solution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）」，他說，「大學是這種不道德和掠奪行為的受害者。」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lastRenderedPageBreak/>
        <w:t>科學發表正面臨嚴重的問題。過去的三四年間，掠奪性期刊的數目爆發性地增長，導致大量的低質量論文的發表。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先生創建的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’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s list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，一個流行的雜誌黑名單網站包括了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1000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餘個出版商的超過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1200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種雜誌。而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5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年前，這個名單上只有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18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種雜誌。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2014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年一年，出版商推出了約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1000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種新雜誌。分辨出那些不合學術規範的，虛假雜誌變得越來越困難，因為騙局變得越來越高明。壞雜誌的質量，從平庸的學術期刊到純粹的騙局都有，研究者最好遠離他們。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以前的情況沒有這麼糟糕。合法的開源期刊，比如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Public Library of Sciences (PLOS)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和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BioMed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Central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，是在約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20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年前，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隨著物聯網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的擴張應運而生。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……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「開設新雜誌的壁壘很少，而且很低，」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說，「你需要的只是一個網站，然後錢就開始流進你的帳戶。人們從朋友，親戚那兒拷貝來這個致富的方式，因為他們能看到這麼賺錢有多容易。」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</w:t>
      </w:r>
      <w:r w:rsidR="003E332F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It is considered more prestigious to publish in North American journals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在北美的學術期刊上發表文章，被認為更有聲譽。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「另外，許多虛假期刊想要利用加拿大的品牌價值」，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說。世界上大多數的學者在亞洲，他解釋到，但是在北美學術期刊上發表文章，比在那些位於印度、中國的學術刊物上發表文章更有面子。「人們現在已經開始專門為了這些海外用戶開設虛假期刊，這些期刊可能就在位於多倫多郊區的房子裡。」例如，巴基斯坦有家叫做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ScienceVier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的出版商，山寨著名的出版商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Elsevier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，而他們的地址在加拿大安大略省，哈密爾頓市的一幢公寓里。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警覺的院長們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——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比如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博士，正致力於提高大家對於這些問題的認識。「有些學生及教職人員很容易上當」，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博士說。作為加拿大理學院院長協會（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Canadian Council of Deans of Science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,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她宴請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在該協會的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2016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年年會上做了報告。這個年會的一個主題，就是「讓院長們睡不著的那些事兒（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the things that keep deans awake at night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）」。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當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發現一個新的山寨期刊的時候，他絕不手軟。他的博客的題目直接揭露那些期刊的名字，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比如，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「更多從海得拉巴（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yderabad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，印度南部城市）來的垃圾：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Peertechz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」，以及「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OMICS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國際非常糟糕」。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……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院長協會非常感謝他的研究和坦率的結論，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Lee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博士說，「一些院長們之前不知道這些低劣期刊的欺騙手段」，她說，「大開眼界。當我們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僱傭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新教授的時候，我們必須很仔細的查看他們的簡歷。有些求職者會列出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50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篇以上的發表論文，我們必須仔細梳理每一篇。」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The explosion in open access predatory</w:t>
      </w:r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publishing has increased the noise in the scientific world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」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「開源的掠奪性（虛假）期刊爆炸式增長給學術界增加了噪音」，麥吉爾大學的弗蘭克博士說，「我鄙視像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OMICS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這樣的出版商。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現在想聽到真正的信號變得越來越難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——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聽到真正的，有價值的科學發現。」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How to identify mediocre or predatory</w:t>
      </w:r>
      <w:r w:rsidR="003E332F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academic journals and publishers</w:t>
      </w:r>
    </w:p>
    <w:p w:rsidR="00F470A9" w:rsidRPr="003E332F" w:rsidRDefault="00F470A9" w:rsidP="003E332F">
      <w:pPr>
        <w:widowControl/>
        <w:shd w:val="clear" w:color="auto" w:fill="FFFFFF"/>
        <w:snapToGrid w:val="0"/>
        <w:spacing w:before="100" w:beforeAutospacing="1" w:after="100" w:afterAutospacing="1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lastRenderedPageBreak/>
        <w:t>如何識別質量低劣及虛假的學術期刊</w:t>
      </w:r>
    </w:p>
    <w:p w:rsidR="00F470A9" w:rsidRPr="003E332F" w:rsidRDefault="00F470A9" w:rsidP="003E332F">
      <w:pPr>
        <w:pStyle w:val="a6"/>
        <w:widowControl/>
        <w:numPr>
          <w:ilvl w:val="0"/>
          <w:numId w:val="2"/>
        </w:numPr>
        <w:shd w:val="clear" w:color="auto" w:fill="FFFFFF"/>
        <w:snapToGrid w:val="0"/>
        <w:spacing w:before="100" w:beforeAutospacing="1" w:after="100" w:afterAutospacing="1"/>
        <w:ind w:leftChars="0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花幾分鐘時間在以下的網站搜索可疑的刊物：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Beall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’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slist</w:t>
      </w:r>
      <w:proofErr w:type="spellEnd"/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(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scholarlyoa.com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)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，這個網站包括被列入黑名單的出版商和雜誌，以及被「黑」了的雜誌；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Pubpeer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，一個很流行的匿名資料庫，在這裡可以檢索到有學術不端記錄的研究者。</w:t>
      </w:r>
    </w:p>
    <w:p w:rsidR="00F470A9" w:rsidRPr="003E332F" w:rsidRDefault="00F470A9" w:rsidP="003E332F">
      <w:pPr>
        <w:pStyle w:val="a6"/>
        <w:widowControl/>
        <w:numPr>
          <w:ilvl w:val="0"/>
          <w:numId w:val="2"/>
        </w:numPr>
        <w:shd w:val="clear" w:color="auto" w:fill="FFFFFF"/>
        <w:snapToGrid w:val="0"/>
        <w:spacing w:before="100" w:beforeAutospacing="1" w:after="100" w:afterAutospacing="1"/>
        <w:ind w:leftChars="0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花點時間閱讀這份雜誌，並且檢索這本雜誌本身。正規學術期刊的論文中應該沒有任何明顯的拼寫或語法錯誤。出版商的網站應該簡單易用，聯繫方式、姓名應該透明，而不應該存在（妨礙訪問的）技術問題。而且，正規的開源期刊的同行評議過程及出版費用始終是透明的。過短的審稿時間及突然出現索取費用的情況是非法期刊的特徵。</w:t>
      </w:r>
    </w:p>
    <w:p w:rsidR="00F470A9" w:rsidRPr="003E332F" w:rsidRDefault="00F470A9" w:rsidP="003E332F">
      <w:pPr>
        <w:pStyle w:val="a6"/>
        <w:widowControl/>
        <w:numPr>
          <w:ilvl w:val="0"/>
          <w:numId w:val="2"/>
        </w:numPr>
        <w:shd w:val="clear" w:color="auto" w:fill="FFFFFF"/>
        <w:snapToGrid w:val="0"/>
        <w:spacing w:before="100" w:beforeAutospacing="1" w:after="100" w:afterAutospacing="1"/>
        <w:ind w:leftChars="0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與三四年之前相比，工業界已經開始嘗試應對虛假期刊，大學也利用各類委員會和行為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規範來杜學術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虛假行為。關於一些最基本的建議，請參考這個網站：</w:t>
      </w:r>
      <w:proofErr w:type="spell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thinkchecksubmit.org</w:t>
      </w:r>
      <w:proofErr w:type="spellEnd"/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—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雖然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think, check, don</w:t>
      </w:r>
      <w:proofErr w:type="gramStart"/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’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 submit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是更好的選擇。</w:t>
      </w:r>
    </w:p>
    <w:p w:rsidR="00F470A9" w:rsidRPr="003E332F" w:rsidRDefault="00F470A9" w:rsidP="003E332F">
      <w:pPr>
        <w:pStyle w:val="a6"/>
        <w:widowControl/>
        <w:numPr>
          <w:ilvl w:val="0"/>
          <w:numId w:val="2"/>
        </w:numPr>
        <w:shd w:val="clear" w:color="auto" w:fill="FFFFFF"/>
        <w:snapToGrid w:val="0"/>
        <w:spacing w:before="100" w:beforeAutospacing="1" w:after="100" w:afterAutospacing="1"/>
        <w:ind w:leftChars="0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檢索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Thomson Reuter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（湯姆森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·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路透）出版的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Journal</w:t>
      </w:r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Citation Reports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，確認期刊所聲稱的影響因子。</w:t>
      </w:r>
    </w:p>
    <w:p w:rsidR="00F470A9" w:rsidRPr="003E332F" w:rsidRDefault="00F470A9" w:rsidP="003E332F">
      <w:pPr>
        <w:pStyle w:val="a6"/>
        <w:widowControl/>
        <w:numPr>
          <w:ilvl w:val="0"/>
          <w:numId w:val="2"/>
        </w:numPr>
        <w:shd w:val="clear" w:color="auto" w:fill="FFFFFF"/>
        <w:snapToGrid w:val="0"/>
        <w:spacing w:before="100" w:beforeAutospacing="1" w:after="100" w:afterAutospacing="1"/>
        <w:ind w:leftChars="0"/>
        <w:jc w:val="both"/>
        <w:textAlignment w:val="baseline"/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避免使用期刊的「白名單（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whitelists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）」，因為這些名單和索引的目的並不是為了確認期刊的合法性。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比如，</w:t>
      </w:r>
      <w:proofErr w:type="spellStart"/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Directoryof</w:t>
      </w:r>
      <w:proofErr w:type="spell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Open Access Journals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和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Thomson</w:t>
      </w:r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Reuters Master Journal list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本身是可信的索引，但是它們都包含了不少可疑的期刊。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Science</w:t>
      </w:r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Citation Index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和其他的學術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期刊列別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，資料庫和索引同理。</w:t>
      </w:r>
    </w:p>
    <w:p w:rsidR="0098147E" w:rsidRPr="003E332F" w:rsidRDefault="00F470A9" w:rsidP="003E332F">
      <w:pPr>
        <w:pStyle w:val="a6"/>
        <w:widowControl/>
        <w:numPr>
          <w:ilvl w:val="0"/>
          <w:numId w:val="2"/>
        </w:numPr>
        <w:shd w:val="clear" w:color="auto" w:fill="FFFFFF"/>
        <w:snapToGrid w:val="0"/>
        <w:spacing w:before="100" w:beforeAutospacing="1" w:after="100" w:afterAutospacing="1"/>
        <w:ind w:leftChars="0"/>
        <w:jc w:val="both"/>
        <w:textAlignment w:val="baseline"/>
        <w:rPr>
          <w:rFonts w:ascii="Times New Roman" w:eastAsiaTheme="majorEastAsia" w:hAnsi="Times New Roman" w:cs="Times New Roman"/>
          <w:sz w:val="22"/>
          <w:szCs w:val="24"/>
        </w:rPr>
      </w:pP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不要被某些期刊掛靠的組織、規範以及委員會所迷惑。學術發表業界對於自律和同行合法性的監督做得非常糟糕：比如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</w:t>
      </w:r>
      <w:proofErr w:type="gramStart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…</w:t>
      </w:r>
      <w:proofErr w:type="gramEnd"/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某些機構會把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ISSN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號碼，服務和許可出售給任何買家的，也包括那些虛假的期刊出版商。例如，雖然出版道德委員會（</w:t>
      </w:r>
      <w:r w:rsidR="00690771"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 xml:space="preserve">Committee on 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Publication Ethics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，即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COPE</w:t>
      </w:r>
      <w:r w:rsidRPr="003E332F">
        <w:rPr>
          <w:rFonts w:ascii="Times New Roman" w:eastAsiaTheme="majorEastAsia" w:hAnsi="Times New Roman" w:cs="Times New Roman"/>
          <w:color w:val="000000"/>
          <w:kern w:val="0"/>
          <w:sz w:val="22"/>
          <w:szCs w:val="24"/>
        </w:rPr>
        <w:t>），涵蓋了全球超過一萬家會員，並且發布了如何應對研究及學術不端的指導意見，它的許多成員即來自虛假期刊。」</w:t>
      </w:r>
    </w:p>
    <w:sectPr w:rsidR="0098147E" w:rsidRPr="003E332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748D"/>
    <w:multiLevelType w:val="hybridMultilevel"/>
    <w:tmpl w:val="25CA21C2"/>
    <w:lvl w:ilvl="0" w:tplc="7DC45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6665DBD"/>
    <w:multiLevelType w:val="hybridMultilevel"/>
    <w:tmpl w:val="E55A30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A9"/>
    <w:rsid w:val="003E332F"/>
    <w:rsid w:val="005D5B66"/>
    <w:rsid w:val="00690771"/>
    <w:rsid w:val="009311A0"/>
    <w:rsid w:val="0098147E"/>
    <w:rsid w:val="00F4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7DB36"/>
  <w15:chartTrackingRefBased/>
  <w15:docId w15:val="{B90784C7-213D-4C64-AAF8-A48F5DF4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470A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70A9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meta">
    <w:name w:val="meta"/>
    <w:basedOn w:val="a"/>
    <w:rsid w:val="00F470A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F470A9"/>
    <w:rPr>
      <w:color w:val="0000FF"/>
      <w:u w:val="single"/>
    </w:rPr>
  </w:style>
  <w:style w:type="character" w:styleId="a4">
    <w:name w:val="Emphasis"/>
    <w:basedOn w:val="a0"/>
    <w:uiPriority w:val="20"/>
    <w:qFormat/>
    <w:rsid w:val="00F470A9"/>
    <w:rPr>
      <w:i/>
      <w:iCs/>
    </w:rPr>
  </w:style>
  <w:style w:type="paragraph" w:styleId="Web">
    <w:name w:val="Normal (Web)"/>
    <w:basedOn w:val="a"/>
    <w:uiPriority w:val="99"/>
    <w:semiHidden/>
    <w:unhideWhenUsed/>
    <w:rsid w:val="00F470A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5">
    <w:name w:val="Strong"/>
    <w:basedOn w:val="a0"/>
    <w:uiPriority w:val="22"/>
    <w:qFormat/>
    <w:rsid w:val="00F470A9"/>
    <w:rPr>
      <w:b/>
      <w:bCs/>
    </w:rPr>
  </w:style>
  <w:style w:type="paragraph" w:styleId="a6">
    <w:name w:val="List Paragraph"/>
    <w:basedOn w:val="a"/>
    <w:uiPriority w:val="34"/>
    <w:qFormat/>
    <w:rsid w:val="003E332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knews.cc/archive/2017011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4</cp:revision>
  <dcterms:created xsi:type="dcterms:W3CDTF">2019-05-28T08:27:00Z</dcterms:created>
  <dcterms:modified xsi:type="dcterms:W3CDTF">2020-06-12T07:35:00Z</dcterms:modified>
</cp:coreProperties>
</file>